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F3" w:rsidRPr="00F03DEB" w:rsidRDefault="00D146F3" w:rsidP="00D146F3">
      <w:pPr>
        <w:spacing w:after="0" w:line="240" w:lineRule="auto"/>
        <w:jc w:val="center"/>
        <w:rPr>
          <w:rFonts w:ascii="Barlow SK" w:eastAsia="Calibri" w:hAnsi="Barlow SK" w:cs="Times New Roman"/>
          <w:sz w:val="20"/>
          <w:szCs w:val="20"/>
        </w:rPr>
      </w:pPr>
      <w:r w:rsidRPr="00F03DEB">
        <w:rPr>
          <w:rFonts w:ascii="Barlow SK" w:eastAsia="Calibri" w:hAnsi="Barlow SK" w:cs="Times New Roman"/>
          <w:sz w:val="20"/>
          <w:szCs w:val="20"/>
        </w:rPr>
        <w:t>PRIPREMA ZA IZVOĐENJE NASTAVNOG SATA GEOGRAFIJE</w:t>
      </w:r>
    </w:p>
    <w:p w:rsidR="00D146F3" w:rsidRPr="00F03DEB" w:rsidRDefault="00D146F3" w:rsidP="00D146F3">
      <w:pPr>
        <w:spacing w:after="0" w:line="240" w:lineRule="auto"/>
        <w:jc w:val="center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923" w:type="dxa"/>
        <w:tblInd w:w="-5" w:type="dxa"/>
        <w:tblLook w:val="04A0"/>
      </w:tblPr>
      <w:tblGrid>
        <w:gridCol w:w="1799"/>
        <w:gridCol w:w="2864"/>
        <w:gridCol w:w="5260"/>
      </w:tblGrid>
      <w:tr w:rsidR="00D146F3" w:rsidRPr="00F03DEB" w:rsidTr="00630A92">
        <w:tc>
          <w:tcPr>
            <w:tcW w:w="1845" w:type="dxa"/>
            <w:shd w:val="clear" w:color="auto" w:fill="4BACC6" w:themeFill="accent5"/>
          </w:tcPr>
          <w:p w:rsidR="00D146F3" w:rsidRPr="00F03DEB" w:rsidRDefault="00D146F3" w:rsidP="00D146F3">
            <w:pPr>
              <w:pStyle w:val="NoSpacing"/>
            </w:pPr>
            <w:r w:rsidRPr="00F03DEB">
              <w:t>Naziv nastavnoga predmeta</w:t>
            </w:r>
          </w:p>
        </w:tc>
        <w:tc>
          <w:tcPr>
            <w:tcW w:w="8078" w:type="dxa"/>
            <w:gridSpan w:val="2"/>
            <w:shd w:val="clear" w:color="auto" w:fill="4BACC6" w:themeFill="accent5"/>
          </w:tcPr>
          <w:p w:rsidR="00D146F3" w:rsidRPr="00F03DEB" w:rsidRDefault="00D146F3" w:rsidP="00D146F3">
            <w:pPr>
              <w:pStyle w:val="NoSpacing"/>
            </w:pPr>
            <w:r w:rsidRPr="00F03DEB">
              <w:t>GEOGRAFIJA</w:t>
            </w:r>
          </w:p>
        </w:tc>
      </w:tr>
      <w:tr w:rsidR="00D146F3" w:rsidRPr="00F03DEB" w:rsidTr="00630A92">
        <w:tc>
          <w:tcPr>
            <w:tcW w:w="1845" w:type="dxa"/>
          </w:tcPr>
          <w:p w:rsidR="00D146F3" w:rsidRPr="00F03DEB" w:rsidRDefault="00D146F3" w:rsidP="00D146F3">
            <w:pPr>
              <w:pStyle w:val="NoSpacing"/>
              <w:rPr>
                <w:vertAlign w:val="superscript"/>
              </w:rPr>
            </w:pPr>
            <w:r w:rsidRPr="00F03DEB">
              <w:t>Redni broj i naziv nastavnog sata</w:t>
            </w:r>
          </w:p>
        </w:tc>
        <w:tc>
          <w:tcPr>
            <w:tcW w:w="8078" w:type="dxa"/>
            <w:gridSpan w:val="2"/>
          </w:tcPr>
          <w:p w:rsidR="00D146F3" w:rsidRPr="00D146F3" w:rsidRDefault="00D146F3" w:rsidP="00D146F3">
            <w:pPr>
              <w:pStyle w:val="NoSpacing"/>
              <w:rPr>
                <w:b/>
              </w:rPr>
            </w:pPr>
            <w:r w:rsidRPr="00D146F3">
              <w:rPr>
                <w:b/>
              </w:rPr>
              <w:t>33. Reljefna obilježja Panonske Hrvatske</w:t>
            </w:r>
          </w:p>
        </w:tc>
      </w:tr>
      <w:tr w:rsidR="00D146F3" w:rsidRPr="00F03DEB" w:rsidTr="00630A92">
        <w:tc>
          <w:tcPr>
            <w:tcW w:w="1845" w:type="dxa"/>
          </w:tcPr>
          <w:p w:rsidR="00D146F3" w:rsidRPr="00F03DEB" w:rsidRDefault="00D146F3" w:rsidP="00D146F3">
            <w:pPr>
              <w:pStyle w:val="NoSpacing"/>
            </w:pPr>
            <w:r w:rsidRPr="00F03DEB">
              <w:t>Razred</w:t>
            </w:r>
          </w:p>
        </w:tc>
        <w:tc>
          <w:tcPr>
            <w:tcW w:w="8078" w:type="dxa"/>
            <w:gridSpan w:val="2"/>
          </w:tcPr>
          <w:p w:rsidR="00D146F3" w:rsidRPr="00F03DEB" w:rsidRDefault="00D146F3" w:rsidP="00D146F3">
            <w:pPr>
              <w:pStyle w:val="NoSpacing"/>
            </w:pPr>
            <w:r w:rsidRPr="00F03DEB">
              <w:t>peti</w:t>
            </w:r>
          </w:p>
        </w:tc>
      </w:tr>
      <w:tr w:rsidR="00D146F3" w:rsidRPr="00F03DEB" w:rsidTr="00630A92">
        <w:tc>
          <w:tcPr>
            <w:tcW w:w="1845" w:type="dxa"/>
          </w:tcPr>
          <w:p w:rsidR="00D146F3" w:rsidRPr="00F03DEB" w:rsidRDefault="00D146F3" w:rsidP="00D146F3">
            <w:pPr>
              <w:pStyle w:val="NoSpacing"/>
            </w:pPr>
            <w:r w:rsidRPr="00F03DEB">
              <w:t>Tip sata: (obrada, ponavljanje, vježbanje, provjeravanje, kombinirani)</w:t>
            </w:r>
          </w:p>
        </w:tc>
        <w:tc>
          <w:tcPr>
            <w:tcW w:w="8078" w:type="dxa"/>
            <w:gridSpan w:val="2"/>
          </w:tcPr>
          <w:p w:rsidR="00D146F3" w:rsidRPr="00F03DEB" w:rsidRDefault="00D146F3" w:rsidP="00D146F3">
            <w:pPr>
              <w:pStyle w:val="NoSpacing"/>
            </w:pPr>
            <w:r w:rsidRPr="00F03DEB">
              <w:t>obrada</w:t>
            </w:r>
          </w:p>
        </w:tc>
      </w:tr>
      <w:tr w:rsidR="00D146F3" w:rsidRPr="00F03DEB" w:rsidTr="00630A92">
        <w:trPr>
          <w:trHeight w:val="588"/>
        </w:trPr>
        <w:tc>
          <w:tcPr>
            <w:tcW w:w="1845" w:type="dxa"/>
            <w:shd w:val="clear" w:color="auto" w:fill="92CDDC" w:themeFill="accent5" w:themeFillTint="99"/>
          </w:tcPr>
          <w:p w:rsidR="00D146F3" w:rsidRPr="00F03DEB" w:rsidRDefault="00D146F3" w:rsidP="00D146F3">
            <w:pPr>
              <w:pStyle w:val="NoSpacing"/>
            </w:pPr>
            <w:r w:rsidRPr="00F03DEB">
              <w:t>Ishodi učenja iz kurikuluma</w:t>
            </w:r>
          </w:p>
          <w:p w:rsidR="00D146F3" w:rsidRPr="00F03DEB" w:rsidRDefault="00D146F3" w:rsidP="00D146F3">
            <w:pPr>
              <w:pStyle w:val="NoSpacing"/>
            </w:pPr>
            <w:r w:rsidRPr="00F03DEB">
              <w:t>(glavni ishod + razrada ishoda)</w:t>
            </w:r>
          </w:p>
          <w:p w:rsidR="00D146F3" w:rsidRPr="00F03DEB" w:rsidRDefault="00D146F3" w:rsidP="00D146F3">
            <w:pPr>
              <w:pStyle w:val="NoSpacing"/>
            </w:pPr>
            <w:r w:rsidRPr="00F03DEB">
              <w:t>2-3 za jedan nastavni sat</w:t>
            </w:r>
          </w:p>
        </w:tc>
        <w:tc>
          <w:tcPr>
            <w:tcW w:w="3118" w:type="dxa"/>
            <w:shd w:val="clear" w:color="auto" w:fill="92CDDC" w:themeFill="accent5" w:themeFillTint="99"/>
          </w:tcPr>
          <w:p w:rsidR="00D146F3" w:rsidRPr="00F03DEB" w:rsidRDefault="00D146F3" w:rsidP="00D146F3">
            <w:pPr>
              <w:pStyle w:val="NoSpacing"/>
            </w:pPr>
            <w:r w:rsidRPr="00F03DEB">
              <w:t>Aktivnost učenika</w:t>
            </w:r>
          </w:p>
          <w:p w:rsidR="00D146F3" w:rsidRPr="00F03DEB" w:rsidRDefault="00D146F3" w:rsidP="00D146F3">
            <w:pPr>
              <w:pStyle w:val="NoSpacing"/>
            </w:pPr>
          </w:p>
        </w:tc>
        <w:tc>
          <w:tcPr>
            <w:tcW w:w="4960" w:type="dxa"/>
            <w:shd w:val="clear" w:color="auto" w:fill="92CDDC" w:themeFill="accent5" w:themeFillTint="99"/>
          </w:tcPr>
          <w:p w:rsidR="00D146F3" w:rsidRPr="00F03DEB" w:rsidRDefault="00D146F3" w:rsidP="00D146F3">
            <w:pPr>
              <w:pStyle w:val="NoSpacing"/>
            </w:pPr>
            <w:r w:rsidRPr="00F03DEB">
              <w:t>Vrednovanje ishoda i procesa učenja na kraju nastavnoga sata</w:t>
            </w:r>
          </w:p>
        </w:tc>
      </w:tr>
      <w:tr w:rsidR="00D146F3" w:rsidRPr="00F03DEB" w:rsidTr="00630A92">
        <w:trPr>
          <w:trHeight w:val="1627"/>
        </w:trPr>
        <w:tc>
          <w:tcPr>
            <w:tcW w:w="1845" w:type="dxa"/>
          </w:tcPr>
          <w:p w:rsidR="00D146F3" w:rsidRPr="00F03DEB" w:rsidRDefault="00D146F3" w:rsidP="00630A92">
            <w:pPr>
              <w:pStyle w:val="TOC1"/>
              <w:rPr>
                <w:rFonts w:ascii="Barlow SK" w:eastAsia="Arial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Arial" w:hAnsi="Barlow SK" w:cs="Times New Roman"/>
                <w:sz w:val="20"/>
                <w:szCs w:val="20"/>
              </w:rPr>
              <w:t xml:space="preserve">GEO OŠ B.C.5.5. Učenik uspoređuje reljefna obilježja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panonskoga</w:t>
            </w:r>
            <w:r w:rsidRPr="00F03DEB">
              <w:rPr>
                <w:rFonts w:ascii="Barlow SK" w:eastAsia="Arial" w:hAnsi="Barlow SK" w:cs="Times New Roman"/>
                <w:sz w:val="20"/>
                <w:szCs w:val="20"/>
              </w:rPr>
              <w:t xml:space="preserve"> i  dinarskoga prostora Hrvatske te ih vrednuje kao životni prostor.</w:t>
            </w:r>
          </w:p>
          <w:p w:rsidR="00D146F3" w:rsidRPr="00F03DEB" w:rsidRDefault="00D146F3" w:rsidP="00630A92">
            <w:pPr>
              <w:pStyle w:val="TOC1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RAZRADA ISHODA: </w:t>
            </w:r>
          </w:p>
          <w:p w:rsidR="00D146F3" w:rsidRPr="00F03DEB" w:rsidRDefault="00D146F3" w:rsidP="00630A92">
            <w:pPr>
              <w:pStyle w:val="TOC1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navodi i opisuje primjere reljefnih oblika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s pomoću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grafičkih prikaza i fotografija*                                      </w:t>
            </w:r>
          </w:p>
          <w:p w:rsidR="00D146F3" w:rsidRPr="00F03DEB" w:rsidRDefault="00D146F3" w:rsidP="00630A92">
            <w:pPr>
              <w:pStyle w:val="TOC1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pokazuje na geografskoj karti primjere planina, </w:t>
            </w:r>
            <w:proofErr w:type="spellStart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prapornih</w:t>
            </w:r>
            <w:proofErr w:type="spellEnd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zaravni, riječnih dolina, </w:t>
            </w:r>
            <w:proofErr w:type="spellStart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poloja</w:t>
            </w:r>
            <w:proofErr w:type="spellEnd"/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, riječnih terasa, zavala, kotlina i polja u kršu                                     </w:t>
            </w:r>
          </w:p>
          <w:p w:rsidR="00D146F3" w:rsidRPr="00F03DEB" w:rsidRDefault="00D146F3" w:rsidP="00630A92">
            <w:pPr>
              <w:pStyle w:val="TOC1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prepoznaje, navodi i imenuje reljefne oblike u </w:t>
            </w: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zavičajnome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prostoru </w:t>
            </w:r>
          </w:p>
          <w:p w:rsidR="00D146F3" w:rsidRPr="00F03DEB" w:rsidRDefault="00D146F3" w:rsidP="00630A92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uspoređuje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lastRenderedPageBreak/>
              <w:t xml:space="preserve">reljefna obilježja panonskoga i dinarskoga prostora                           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– opisuje međuovisnost reljefa te naseljenosti i djelatnosti**</w:t>
            </w:r>
          </w:p>
          <w:p w:rsidR="00D146F3" w:rsidRPr="00F03DEB" w:rsidRDefault="00D146F3" w:rsidP="00630A92">
            <w:pPr>
              <w:rPr>
                <w:rFonts w:ascii="Barlow SK" w:eastAsia="Calibri" w:hAnsi="Barlow SK" w:cs="Times New Roman"/>
                <w:color w:val="FF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D146F3" w:rsidRPr="00F03DEB" w:rsidRDefault="00D146F3" w:rsidP="00630A92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lastRenderedPageBreak/>
              <w:t xml:space="preserve">- </w:t>
            </w: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imenuje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i </w:t>
            </w: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pokazuje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na slikama i geografskoj karti Hrvatske različite oblike reljefa</w:t>
            </w:r>
          </w:p>
          <w:p w:rsidR="00D146F3" w:rsidRPr="00F03DEB" w:rsidRDefault="00D146F3" w:rsidP="00630A92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prepoznaje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i </w:t>
            </w: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opisuje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reljefne oblike zavičaja</w:t>
            </w:r>
          </w:p>
          <w:p w:rsidR="00D146F3" w:rsidRPr="00F03DEB" w:rsidRDefault="00D146F3" w:rsidP="00630A92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imenuje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i </w:t>
            </w: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 xml:space="preserve">označava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na slijepoj karti različite oblike reljefa</w:t>
            </w:r>
          </w:p>
          <w:p w:rsidR="00D146F3" w:rsidRPr="00F03DEB" w:rsidRDefault="00D146F3" w:rsidP="00630A92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rješava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zadatke za provjeru ishoda učenja</w:t>
            </w:r>
          </w:p>
          <w:p w:rsidR="00D146F3" w:rsidRPr="00F03DEB" w:rsidRDefault="00D146F3" w:rsidP="00630A92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prezentira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rezultate</w:t>
            </w:r>
          </w:p>
          <w:p w:rsidR="00D146F3" w:rsidRPr="00F03DEB" w:rsidRDefault="00D146F3" w:rsidP="00630A92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lijepi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plan ploče u bilježnicu</w:t>
            </w:r>
          </w:p>
        </w:tc>
        <w:tc>
          <w:tcPr>
            <w:tcW w:w="4960" w:type="dxa"/>
          </w:tcPr>
          <w:p w:rsidR="00D146F3" w:rsidRPr="00F03DEB" w:rsidRDefault="00D146F3" w:rsidP="00630A92">
            <w:pPr>
              <w:pStyle w:val="NoSpacing"/>
              <w:jc w:val="center"/>
              <w:rPr>
                <w:rFonts w:ascii="Barlow SK" w:hAnsi="Barlow SK"/>
                <w:b/>
                <w:sz w:val="20"/>
                <w:szCs w:val="20"/>
                <w:u w:val="single"/>
              </w:rPr>
            </w:pPr>
            <w:r w:rsidRPr="00F03DEB">
              <w:rPr>
                <w:rFonts w:ascii="Barlow SK" w:hAnsi="Barlow SK"/>
                <w:sz w:val="20"/>
                <w:szCs w:val="20"/>
                <w:lang w:eastAsia="hr-HR"/>
              </w:rPr>
              <w:t xml:space="preserve">  </w:t>
            </w:r>
            <w:r w:rsidRPr="00F03DEB">
              <w:rPr>
                <w:rFonts w:ascii="Barlow SK" w:hAnsi="Barlow SK"/>
                <w:b/>
                <w:sz w:val="20"/>
                <w:szCs w:val="20"/>
                <w:u w:val="single"/>
              </w:rPr>
              <w:t>Slijedeće zadatke riješite na slijepoj karti Panonske Hrvatske.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1. Imenujte i podebljajte tri velike rijeke Hrvatske uz čije su tokove rašireni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poloji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>.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2. Na odgovarajuće mjesto napišite: Lonjsko polje, Crna mlaka, Kopački rit. Kojem tipu reljefa pripadaju navedena područja?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3. Na odgovarajuće mjesto napišite Požeška kotlina, Đurđevački pijesci. 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4. Točkicama označite na karti Vukovarsku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lesnu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zaravan.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5. Na odgovarajuće mjesto na karti napišite: Hrvatsko zagorje,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Vukomeričke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gorice, Bilogora, Moslavačka gora. Kojem tipu reljefa pripadaju navedena područja?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6. Trokutićem označite najviši vrh Nizinske Hrvatske i napišite naziv vrha i gorja u kojem se nalazi. 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7. Napišite na karti na odgovarajuće mjesto: Ivanščica, Medvednica, Psunj, Papuk,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Krndija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,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Dilj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, Požeška gora,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Zrinjska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gora, Petrova gora, Kalničko gorje. </w:t>
            </w:r>
          </w:p>
          <w:p w:rsidR="00D146F3" w:rsidRPr="00F03DEB" w:rsidRDefault="00D146F3" w:rsidP="00630A92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</w:p>
          <w:p w:rsidR="00D146F3" w:rsidRPr="00F03DEB" w:rsidRDefault="00D146F3" w:rsidP="00630A92">
            <w:pPr>
              <w:pStyle w:val="NoSpacing"/>
              <w:jc w:val="center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202749" cy="1847850"/>
                  <wp:effectExtent l="0" t="0" r="0" b="0"/>
                  <wp:docPr id="3" name="Picture 1" descr="reljef nizinske Hrv slije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ljef nizinske Hrv slije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0373" b="46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407" cy="186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6F3" w:rsidRPr="00F03DEB" w:rsidRDefault="00D146F3" w:rsidP="00630A92">
            <w:pPr>
              <w:pStyle w:val="NoSpacing"/>
              <w:jc w:val="center"/>
              <w:rPr>
                <w:rFonts w:ascii="Barlow SK" w:hAnsi="Barlow SK"/>
                <w:sz w:val="20"/>
                <w:szCs w:val="20"/>
              </w:rPr>
            </w:pPr>
          </w:p>
          <w:p w:rsidR="00D146F3" w:rsidRPr="00F03DEB" w:rsidRDefault="00D146F3" w:rsidP="00630A92">
            <w:pPr>
              <w:rPr>
                <w:rFonts w:ascii="Barlow SK" w:hAnsi="Barlow SK"/>
                <w:bCs/>
                <w:sz w:val="20"/>
                <w:szCs w:val="20"/>
              </w:rPr>
            </w:pPr>
            <w:r w:rsidRPr="00F03DEB">
              <w:rPr>
                <w:rFonts w:ascii="Barlow SK" w:hAnsi="Barlow SK"/>
                <w:bCs/>
                <w:sz w:val="20"/>
                <w:szCs w:val="20"/>
              </w:rPr>
              <w:t xml:space="preserve">8. Na crtež napišite naziv planina koje okružuju Panonsku zavalu? </w:t>
            </w:r>
          </w:p>
          <w:p w:rsidR="00D146F3" w:rsidRPr="00F03DEB" w:rsidRDefault="00D146F3" w:rsidP="00630A92">
            <w:pPr>
              <w:pStyle w:val="ListParagraph"/>
              <w:ind w:left="1440"/>
              <w:rPr>
                <w:rFonts w:ascii="Barlow SK" w:hAnsi="Barlow SK"/>
                <w:bCs/>
                <w:sz w:val="20"/>
                <w:szCs w:val="20"/>
              </w:rPr>
            </w:pPr>
          </w:p>
          <w:p w:rsidR="00D146F3" w:rsidRPr="00F03DEB" w:rsidRDefault="00D146F3" w:rsidP="00630A92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lastRenderedPageBreak/>
              <w:drawing>
                <wp:inline distT="0" distB="0" distL="0" distR="0">
                  <wp:extent cx="2562225" cy="1845333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34696" t="21908" r="16779" b="15938"/>
                          <a:stretch/>
                        </pic:blipFill>
                        <pic:spPr bwMode="auto">
                          <a:xfrm>
                            <a:off x="0" y="0"/>
                            <a:ext cx="2567236" cy="184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46F3" w:rsidRPr="00F03DEB" w:rsidRDefault="00D146F3" w:rsidP="00630A92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</w:p>
          <w:p w:rsidR="00D146F3" w:rsidRPr="00F03DEB" w:rsidRDefault="00D146F3" w:rsidP="00630A92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9. Napišite na crtež: krivaja (meandar),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mrtvice</w:t>
            </w:r>
            <w:proofErr w:type="spellEnd"/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, ade, riječne terase (podovi),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poloj</w:t>
            </w:r>
            <w:proofErr w:type="spellEnd"/>
            <w:r w:rsidRPr="00F03DEB">
              <w:rPr>
                <w:rFonts w:ascii="Barlow SK" w:hAnsi="Barlow SK" w:cs="Times New Roman"/>
                <w:sz w:val="20"/>
                <w:szCs w:val="20"/>
              </w:rPr>
              <w:t>.</w:t>
            </w:r>
          </w:p>
          <w:p w:rsidR="00D146F3" w:rsidRPr="00F03DEB" w:rsidRDefault="00D146F3" w:rsidP="00630A92">
            <w:pPr>
              <w:pStyle w:val="NoSpacing"/>
              <w:ind w:left="720"/>
              <w:jc w:val="center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noProof/>
                <w:color w:val="FF0000"/>
                <w:sz w:val="20"/>
                <w:szCs w:val="20"/>
                <w:lang w:eastAsia="hr-HR"/>
              </w:rPr>
              <w:drawing>
                <wp:inline distT="0" distB="0" distL="0" distR="0">
                  <wp:extent cx="2698780" cy="1610436"/>
                  <wp:effectExtent l="0" t="0" r="635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52" cy="161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6F3" w:rsidRPr="00F03DEB" w:rsidRDefault="00D146F3" w:rsidP="00630A92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</w:p>
          <w:p w:rsidR="00D146F3" w:rsidRPr="00F03DEB" w:rsidRDefault="00D146F3" w:rsidP="00630A92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>Slijedeće zadatke riješite usmeno ili pisano.</w:t>
            </w:r>
          </w:p>
          <w:p w:rsidR="00D146F3" w:rsidRPr="00F03DEB" w:rsidRDefault="00D146F3" w:rsidP="00630A92">
            <w:pPr>
              <w:rPr>
                <w:rFonts w:ascii="Barlow SK" w:hAnsi="Barlow SK"/>
                <w:bCs/>
                <w:sz w:val="20"/>
                <w:szCs w:val="20"/>
              </w:rPr>
            </w:pPr>
            <w:r w:rsidRPr="00F03DEB">
              <w:rPr>
                <w:rFonts w:ascii="Barlow SK" w:hAnsi="Barlow SK"/>
                <w:bCs/>
                <w:sz w:val="20"/>
                <w:szCs w:val="20"/>
              </w:rPr>
              <w:t>1. Nabrojite nizinske oblike reljefa.</w:t>
            </w:r>
          </w:p>
          <w:p w:rsidR="00D146F3" w:rsidRPr="00F03DEB" w:rsidRDefault="00D146F3" w:rsidP="00630A92">
            <w:pPr>
              <w:rPr>
                <w:rFonts w:ascii="Barlow SK" w:hAnsi="Barlow SK"/>
                <w:bCs/>
                <w:sz w:val="20"/>
                <w:szCs w:val="20"/>
              </w:rPr>
            </w:pPr>
            <w:r w:rsidRPr="00F03DEB">
              <w:rPr>
                <w:rFonts w:ascii="Barlow SK" w:hAnsi="Barlow SK"/>
                <w:bCs/>
                <w:sz w:val="20"/>
                <w:szCs w:val="20"/>
              </w:rPr>
              <w:t xml:space="preserve">2. Što su </w:t>
            </w:r>
            <w:proofErr w:type="spellStart"/>
            <w:r w:rsidRPr="00F03DEB">
              <w:rPr>
                <w:rFonts w:ascii="Barlow SK" w:hAnsi="Barlow SK"/>
                <w:bCs/>
                <w:sz w:val="20"/>
                <w:szCs w:val="20"/>
              </w:rPr>
              <w:t>poloji</w:t>
            </w:r>
            <w:proofErr w:type="spellEnd"/>
            <w:r w:rsidRPr="00F03DEB">
              <w:rPr>
                <w:rFonts w:ascii="Barlow SK" w:hAnsi="Barlow SK"/>
                <w:bCs/>
                <w:sz w:val="20"/>
                <w:szCs w:val="20"/>
              </w:rPr>
              <w:t>?</w:t>
            </w:r>
          </w:p>
          <w:p w:rsidR="00D146F3" w:rsidRPr="00F03DEB" w:rsidRDefault="00D146F3" w:rsidP="00630A92">
            <w:pPr>
              <w:rPr>
                <w:rFonts w:ascii="Barlow SK" w:hAnsi="Barlow SK"/>
                <w:bCs/>
                <w:sz w:val="20"/>
                <w:szCs w:val="20"/>
              </w:rPr>
            </w:pPr>
            <w:r w:rsidRPr="00F03DEB">
              <w:rPr>
                <w:rFonts w:ascii="Barlow SK" w:hAnsi="Barlow SK"/>
                <w:bCs/>
                <w:sz w:val="20"/>
                <w:szCs w:val="20"/>
              </w:rPr>
              <w:t xml:space="preserve">3. Kakvo </w:t>
            </w:r>
            <w:proofErr w:type="spellStart"/>
            <w:r w:rsidRPr="00F03DEB">
              <w:rPr>
                <w:rFonts w:ascii="Barlow SK" w:hAnsi="Barlow SK"/>
                <w:bCs/>
                <w:sz w:val="20"/>
                <w:szCs w:val="20"/>
              </w:rPr>
              <w:t>gospodrsko</w:t>
            </w:r>
            <w:proofErr w:type="spellEnd"/>
            <w:r w:rsidRPr="00F03DEB">
              <w:rPr>
                <w:rFonts w:ascii="Barlow SK" w:hAnsi="Barlow SK"/>
                <w:bCs/>
                <w:sz w:val="20"/>
                <w:szCs w:val="20"/>
              </w:rPr>
              <w:t xml:space="preserve"> značenje imaju </w:t>
            </w:r>
            <w:proofErr w:type="spellStart"/>
            <w:r w:rsidRPr="00F03DEB">
              <w:rPr>
                <w:rFonts w:ascii="Barlow SK" w:hAnsi="Barlow SK"/>
                <w:bCs/>
                <w:sz w:val="20"/>
                <w:szCs w:val="20"/>
              </w:rPr>
              <w:t>poloji</w:t>
            </w:r>
            <w:proofErr w:type="spellEnd"/>
            <w:r w:rsidRPr="00F03DEB">
              <w:rPr>
                <w:rFonts w:ascii="Barlow SK" w:hAnsi="Barlow SK"/>
                <w:bCs/>
                <w:sz w:val="20"/>
                <w:szCs w:val="20"/>
              </w:rPr>
              <w:t>?</w:t>
            </w:r>
          </w:p>
          <w:p w:rsidR="00D146F3" w:rsidRPr="00F03DEB" w:rsidRDefault="00D146F3" w:rsidP="00630A92">
            <w:pPr>
              <w:rPr>
                <w:rFonts w:ascii="Barlow SK" w:hAnsi="Barlow SK"/>
                <w:bCs/>
                <w:sz w:val="20"/>
                <w:szCs w:val="20"/>
              </w:rPr>
            </w:pPr>
            <w:r w:rsidRPr="00F03DEB">
              <w:rPr>
                <w:rFonts w:ascii="Barlow SK" w:hAnsi="Barlow SK"/>
                <w:bCs/>
                <w:sz w:val="20"/>
                <w:szCs w:val="20"/>
              </w:rPr>
              <w:t>4. Što su riječne terase?</w:t>
            </w:r>
          </w:p>
          <w:p w:rsidR="00D146F3" w:rsidRPr="00F03DEB" w:rsidRDefault="00D146F3" w:rsidP="00630A92">
            <w:pPr>
              <w:rPr>
                <w:rFonts w:ascii="Barlow SK" w:hAnsi="Barlow SK"/>
                <w:bCs/>
                <w:sz w:val="20"/>
                <w:szCs w:val="20"/>
              </w:rPr>
            </w:pPr>
            <w:r w:rsidRPr="00F03DEB">
              <w:rPr>
                <w:rFonts w:ascii="Barlow SK" w:hAnsi="Barlow SK"/>
                <w:bCs/>
                <w:sz w:val="20"/>
                <w:szCs w:val="20"/>
              </w:rPr>
              <w:t>5. Kakvo gospodarsko značenje imaju riječne terase?</w:t>
            </w:r>
          </w:p>
          <w:p w:rsidR="00D146F3" w:rsidRPr="00F03DEB" w:rsidRDefault="00D146F3" w:rsidP="00630A92">
            <w:pPr>
              <w:rPr>
                <w:rFonts w:ascii="Barlow SK" w:hAnsi="Barlow SK"/>
                <w:bCs/>
                <w:sz w:val="20"/>
                <w:szCs w:val="20"/>
              </w:rPr>
            </w:pPr>
            <w:r w:rsidRPr="00F03DEB">
              <w:rPr>
                <w:rFonts w:ascii="Barlow SK" w:hAnsi="Barlow SK"/>
                <w:bCs/>
                <w:sz w:val="20"/>
                <w:szCs w:val="20"/>
              </w:rPr>
              <w:t>6. Što je les?</w:t>
            </w:r>
          </w:p>
          <w:p w:rsidR="00D146F3" w:rsidRPr="00F03DEB" w:rsidRDefault="00D146F3" w:rsidP="00630A92">
            <w:pPr>
              <w:rPr>
                <w:rFonts w:ascii="Barlow SK" w:hAnsi="Barlow SK"/>
                <w:bCs/>
                <w:sz w:val="20"/>
                <w:szCs w:val="20"/>
              </w:rPr>
            </w:pPr>
            <w:r w:rsidRPr="00F03DEB">
              <w:rPr>
                <w:rFonts w:ascii="Barlow SK" w:hAnsi="Barlow SK"/>
                <w:bCs/>
                <w:sz w:val="20"/>
                <w:szCs w:val="20"/>
              </w:rPr>
              <w:t>7. Kakvo gospodarsko značenje ima les?</w:t>
            </w:r>
          </w:p>
          <w:p w:rsidR="00D146F3" w:rsidRPr="00F03DEB" w:rsidRDefault="00D146F3" w:rsidP="00630A92">
            <w:pPr>
              <w:rPr>
                <w:rFonts w:ascii="Barlow SK" w:hAnsi="Barlow SK"/>
                <w:bCs/>
                <w:sz w:val="20"/>
                <w:szCs w:val="20"/>
              </w:rPr>
            </w:pPr>
            <w:r w:rsidRPr="00F03DEB">
              <w:rPr>
                <w:rFonts w:ascii="Barlow SK" w:hAnsi="Barlow SK"/>
                <w:bCs/>
                <w:sz w:val="20"/>
                <w:szCs w:val="20"/>
              </w:rPr>
              <w:t>8. Koji je drugi naziv za pobrđa?</w:t>
            </w:r>
          </w:p>
          <w:p w:rsidR="00D146F3" w:rsidRPr="00F03DEB" w:rsidRDefault="00D146F3" w:rsidP="00630A92">
            <w:pPr>
              <w:rPr>
                <w:rFonts w:ascii="Barlow SK" w:hAnsi="Barlow SK"/>
                <w:bCs/>
                <w:sz w:val="20"/>
                <w:szCs w:val="20"/>
              </w:rPr>
            </w:pPr>
            <w:r w:rsidRPr="00F03DEB">
              <w:rPr>
                <w:rFonts w:ascii="Barlow SK" w:hAnsi="Barlow SK"/>
                <w:bCs/>
                <w:sz w:val="20"/>
                <w:szCs w:val="20"/>
              </w:rPr>
              <w:t>9. Kakvo gospodarsko značenje imaju pobrđa?</w:t>
            </w:r>
          </w:p>
          <w:p w:rsidR="00D146F3" w:rsidRPr="00F03DEB" w:rsidRDefault="00D146F3" w:rsidP="00630A92">
            <w:pPr>
              <w:rPr>
                <w:rFonts w:ascii="Barlow SK" w:hAnsi="Barlow SK"/>
                <w:bCs/>
                <w:sz w:val="20"/>
                <w:szCs w:val="20"/>
              </w:rPr>
            </w:pPr>
            <w:r w:rsidRPr="00F03DEB">
              <w:rPr>
                <w:rFonts w:ascii="Barlow SK" w:hAnsi="Barlow SK"/>
                <w:bCs/>
                <w:sz w:val="20"/>
                <w:szCs w:val="20"/>
              </w:rPr>
              <w:t xml:space="preserve">10. Koja uzvišenja nazivamo „otočne planine“? </w:t>
            </w:r>
          </w:p>
          <w:p w:rsidR="00D146F3" w:rsidRPr="00F03DEB" w:rsidRDefault="00D146F3" w:rsidP="00630A92">
            <w:pPr>
              <w:rPr>
                <w:rFonts w:ascii="Barlow SK" w:hAnsi="Barlow SK" w:cs="Times New Roman"/>
                <w:bCs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bCs/>
                <w:sz w:val="20"/>
                <w:szCs w:val="20"/>
              </w:rPr>
              <w:t>Slijedeće zadatke riješite usmeno.</w:t>
            </w:r>
          </w:p>
          <w:p w:rsidR="00D146F3" w:rsidRPr="00F03DEB" w:rsidRDefault="00D146F3" w:rsidP="00630A92">
            <w:pPr>
              <w:rPr>
                <w:rFonts w:ascii="Barlow SK" w:hAnsi="Barlow SK" w:cs="Times New Roman"/>
                <w:bCs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bCs/>
                <w:sz w:val="20"/>
                <w:szCs w:val="20"/>
              </w:rPr>
              <w:t>Slijedeće zadatke riješite usmeno.</w:t>
            </w:r>
          </w:p>
          <w:p w:rsidR="00D146F3" w:rsidRPr="00F03DEB" w:rsidRDefault="00D146F3" w:rsidP="00630A92">
            <w:pPr>
              <w:pStyle w:val="Default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1.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Immenujte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i na fotografijama pokažite nizinske oblike, pobrđa, gorja.</w:t>
            </w:r>
          </w:p>
          <w:p w:rsidR="00D146F3" w:rsidRPr="00F03DEB" w:rsidRDefault="00D146F3" w:rsidP="00630A92">
            <w:pPr>
              <w:pStyle w:val="Default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2.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Immenujte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i na geografskoj karti pokažite nizinske oblike, pobrđa, gorja.</w:t>
            </w:r>
          </w:p>
          <w:p w:rsidR="00D146F3" w:rsidRPr="00F03DEB" w:rsidRDefault="00D146F3" w:rsidP="00630A92">
            <w:pPr>
              <w:pStyle w:val="Default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noProof/>
                <w:color w:val="FF0000"/>
                <w:sz w:val="20"/>
                <w:szCs w:val="20"/>
                <w:lang w:eastAsia="hr-HR"/>
              </w:rPr>
              <w:drawing>
                <wp:inline distT="0" distB="0" distL="0" distR="0">
                  <wp:extent cx="1304925" cy="836656"/>
                  <wp:effectExtent l="0" t="0" r="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75" cy="83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F03DEB">
              <w:rPr>
                <w:rFonts w:ascii="Barlow SK" w:hAnsi="Barlow SK"/>
                <w:noProof/>
                <w:color w:val="FF0000"/>
                <w:sz w:val="20"/>
                <w:szCs w:val="20"/>
                <w:lang w:eastAsia="hr-HR"/>
              </w:rPr>
              <w:drawing>
                <wp:inline distT="0" distB="0" distL="0" distR="0">
                  <wp:extent cx="1647825" cy="82572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23" cy="82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D146F3" w:rsidRPr="00F03DEB" w:rsidRDefault="00D146F3" w:rsidP="00630A92">
            <w:pPr>
              <w:pStyle w:val="Default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noProof/>
                <w:color w:val="FF0000"/>
                <w:sz w:val="20"/>
                <w:szCs w:val="20"/>
                <w:lang w:eastAsia="hr-HR"/>
              </w:rPr>
              <w:drawing>
                <wp:inline distT="0" distB="0" distL="0" distR="0">
                  <wp:extent cx="1665027" cy="837403"/>
                  <wp:effectExtent l="0" t="0" r="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3" cy="83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 </w:t>
            </w:r>
            <w:r w:rsidRPr="00F03DEB">
              <w:rPr>
                <w:rFonts w:ascii="Barlow SK" w:hAnsi="Barlow SK"/>
                <w:noProof/>
                <w:color w:val="FF0000"/>
                <w:sz w:val="20"/>
                <w:szCs w:val="20"/>
                <w:lang w:eastAsia="hr-HR"/>
              </w:rPr>
              <w:drawing>
                <wp:inline distT="0" distB="0" distL="0" distR="0">
                  <wp:extent cx="1451872" cy="1002295"/>
                  <wp:effectExtent l="0" t="0" r="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11" cy="100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 </w:t>
            </w:r>
          </w:p>
          <w:p w:rsidR="00D146F3" w:rsidRPr="00F03DEB" w:rsidRDefault="00D146F3" w:rsidP="00630A92">
            <w:pPr>
              <w:pStyle w:val="Default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noProof/>
                <w:color w:val="FF0000"/>
                <w:sz w:val="20"/>
                <w:szCs w:val="20"/>
                <w:lang w:eastAsia="hr-HR"/>
              </w:rPr>
              <w:drawing>
                <wp:inline distT="0" distB="0" distL="0" distR="0">
                  <wp:extent cx="1590675" cy="817275"/>
                  <wp:effectExtent l="0" t="0" r="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42" cy="81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F03DE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304925" cy="752888"/>
                  <wp:effectExtent l="0" t="0" r="0" b="9525"/>
                  <wp:docPr id="36" name="Picture 36" descr="reljef nizinske Hrv slije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ljef nizinske Hrv slije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0373" b="46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2" cy="76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6F3" w:rsidRPr="00F03DEB" w:rsidRDefault="00D146F3" w:rsidP="00630A92">
            <w:pPr>
              <w:pStyle w:val="Default"/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D146F3" w:rsidRPr="00F03DEB" w:rsidRDefault="00D146F3" w:rsidP="00D146F3">
      <w:pPr>
        <w:spacing w:after="0" w:line="240" w:lineRule="auto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D146F3" w:rsidRPr="00F03DEB" w:rsidTr="00630A92">
        <w:tc>
          <w:tcPr>
            <w:tcW w:w="9889" w:type="dxa"/>
          </w:tcPr>
          <w:p w:rsidR="00D146F3" w:rsidRPr="00F03DEB" w:rsidRDefault="00D146F3" w:rsidP="00630A92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Plan školske ploče</w:t>
            </w:r>
          </w:p>
          <w:p w:rsidR="00D146F3" w:rsidRPr="00F03DEB" w:rsidRDefault="00D146F3" w:rsidP="00630A92">
            <w:pPr>
              <w:pStyle w:val="NoSpacing"/>
              <w:jc w:val="center"/>
              <w:rPr>
                <w:rFonts w:ascii="Barlow SK" w:hAnsi="Barlow SK"/>
                <w:b/>
                <w:sz w:val="20"/>
                <w:szCs w:val="20"/>
                <w:u w:val="single"/>
              </w:rPr>
            </w:pPr>
            <w:r w:rsidRPr="00F03DEB">
              <w:rPr>
                <w:rFonts w:ascii="Barlow SK" w:hAnsi="Barlow SK"/>
                <w:b/>
                <w:sz w:val="20"/>
                <w:szCs w:val="20"/>
                <w:u w:val="single"/>
              </w:rPr>
              <w:t>PANONSKA HRVATSKA</w:t>
            </w:r>
          </w:p>
          <w:p w:rsidR="00D146F3" w:rsidRPr="00F03DEB" w:rsidRDefault="00D146F3" w:rsidP="00630A92">
            <w:pPr>
              <w:rPr>
                <w:rFonts w:ascii="Barlow SK" w:hAnsi="Barlow SK" w:cs="Times New Roman"/>
                <w:b/>
                <w:bCs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b/>
                <w:bCs/>
                <w:sz w:val="20"/>
                <w:szCs w:val="20"/>
              </w:rPr>
              <w:t>1. Nizinski oblici reljefa (</w:t>
            </w:r>
            <w:r w:rsidRPr="00F03DEB">
              <w:rPr>
                <w:rFonts w:ascii="Barlow SK" w:hAnsi="Barlow SK" w:cs="Times New Roman"/>
                <w:bCs/>
                <w:sz w:val="20"/>
                <w:szCs w:val="20"/>
              </w:rPr>
              <w:t>70% površine</w:t>
            </w:r>
            <w:r w:rsidRPr="00F03DEB">
              <w:rPr>
                <w:rFonts w:ascii="Barlow SK" w:hAnsi="Barlow SK" w:cs="Times New Roman"/>
                <w:b/>
                <w:bCs/>
                <w:sz w:val="20"/>
                <w:szCs w:val="20"/>
              </w:rPr>
              <w:t xml:space="preserve">): </w:t>
            </w:r>
            <w:proofErr w:type="spellStart"/>
            <w:r w:rsidRPr="00F03DEB">
              <w:rPr>
                <w:rFonts w:ascii="Barlow SK" w:hAnsi="Barlow SK" w:cs="Times New Roman"/>
                <w:b/>
                <w:bCs/>
                <w:sz w:val="20"/>
                <w:szCs w:val="20"/>
              </w:rPr>
              <w:t>poloji</w:t>
            </w:r>
            <w:proofErr w:type="spellEnd"/>
            <w:r w:rsidRPr="00F03DEB">
              <w:rPr>
                <w:rFonts w:ascii="Barlow SK" w:hAnsi="Barlow SK" w:cs="Times New Roman"/>
                <w:b/>
                <w:bCs/>
                <w:sz w:val="20"/>
                <w:szCs w:val="20"/>
              </w:rPr>
              <w:t xml:space="preserve">, riječne terase, </w:t>
            </w:r>
            <w:proofErr w:type="spellStart"/>
            <w:r w:rsidRPr="00F03DEB">
              <w:rPr>
                <w:rFonts w:ascii="Barlow SK" w:hAnsi="Barlow SK" w:cs="Times New Roman"/>
                <w:b/>
                <w:bCs/>
                <w:sz w:val="20"/>
                <w:szCs w:val="20"/>
              </w:rPr>
              <w:t>lesne</w:t>
            </w:r>
            <w:proofErr w:type="spellEnd"/>
            <w:r w:rsidRPr="00F03DEB">
              <w:rPr>
                <w:rFonts w:ascii="Barlow SK" w:hAnsi="Barlow SK" w:cs="Times New Roman"/>
                <w:b/>
                <w:bCs/>
                <w:sz w:val="20"/>
                <w:szCs w:val="20"/>
              </w:rPr>
              <w:t xml:space="preserve"> zaravni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    -</w:t>
            </w:r>
            <w:proofErr w:type="spellStart"/>
            <w:r w:rsidRPr="00F03DEB">
              <w:rPr>
                <w:rFonts w:ascii="Barlow SK" w:hAnsi="Barlow SK"/>
                <w:b/>
                <w:sz w:val="20"/>
                <w:szCs w:val="20"/>
              </w:rPr>
              <w:t>poloji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- najniži, najrašireniji oblici, poplavne zone uz rijeke (Drava, Sava, Dunav, Kupa)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              - Lonjsko polje, Crna mlaka, Kopački rit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              - ribnjaci, parkovi prirode (Lonjsko polje, 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                Kopački rit), plodna polja (Crnac polje)</w:t>
            </w:r>
          </w:p>
          <w:p w:rsidR="00D146F3" w:rsidRPr="00F03DEB" w:rsidRDefault="00D146F3" w:rsidP="00630A92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             - krivaja (meandar),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mrtvice</w:t>
            </w:r>
            <w:proofErr w:type="spellEnd"/>
            <w:r w:rsidRPr="00F03DEB">
              <w:rPr>
                <w:rFonts w:ascii="Barlow SK" w:hAnsi="Barlow SK" w:cs="Times New Roman"/>
                <w:sz w:val="20"/>
                <w:szCs w:val="20"/>
              </w:rPr>
              <w:t>, ade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       -</w:t>
            </w:r>
            <w:r w:rsidRPr="00F03DEB">
              <w:rPr>
                <w:rFonts w:ascii="Barlow SK" w:hAnsi="Barlow SK"/>
                <w:b/>
                <w:sz w:val="20"/>
                <w:szCs w:val="20"/>
              </w:rPr>
              <w:t>riječne terase (podovi)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- povišena zemljišta blizu rijeka nastala djelovanjem rijeka, plodna, hrast lužnjak  (šumarstvo, drvna industrija), prometnice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         -</w:t>
            </w:r>
            <w:proofErr w:type="spellStart"/>
            <w:r w:rsidRPr="00F03DEB">
              <w:rPr>
                <w:rFonts w:ascii="Barlow SK" w:hAnsi="Barlow SK"/>
                <w:b/>
                <w:sz w:val="20"/>
                <w:szCs w:val="20"/>
              </w:rPr>
              <w:t>lesne</w:t>
            </w:r>
            <w:proofErr w:type="spellEnd"/>
            <w:r w:rsidRPr="00F03DEB">
              <w:rPr>
                <w:rFonts w:ascii="Barlow SK" w:hAnsi="Barlow SK"/>
                <w:b/>
                <w:sz w:val="20"/>
                <w:szCs w:val="20"/>
              </w:rPr>
              <w:t xml:space="preserve"> ili </w:t>
            </w:r>
            <w:proofErr w:type="spellStart"/>
            <w:r w:rsidRPr="00F03DEB">
              <w:rPr>
                <w:rFonts w:ascii="Barlow SK" w:hAnsi="Barlow SK"/>
                <w:b/>
                <w:sz w:val="20"/>
                <w:szCs w:val="20"/>
              </w:rPr>
              <w:t>praporne</w:t>
            </w:r>
            <w:proofErr w:type="spellEnd"/>
            <w:r w:rsidRPr="00F03DEB">
              <w:rPr>
                <w:rFonts w:ascii="Barlow SK" w:hAnsi="Barlow SK"/>
                <w:b/>
                <w:sz w:val="20"/>
                <w:szCs w:val="20"/>
              </w:rPr>
              <w:t xml:space="preserve"> zaravni -  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les je sitan materijal nastao djelovanjem vjetra; podloga za stvaranje  crnih  tala; najplodnija zemljišta izvrsna za obradu; Vukovarska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lesna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zaravan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          -</w:t>
            </w:r>
            <w:r w:rsidRPr="00F03DEB">
              <w:rPr>
                <w:rFonts w:ascii="Barlow SK" w:hAnsi="Barlow SK"/>
                <w:b/>
                <w:sz w:val="20"/>
                <w:szCs w:val="20"/>
              </w:rPr>
              <w:t>kotline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- Požeška kotlina (Zlatna dolina); </w:t>
            </w:r>
            <w:r w:rsidRPr="00F03DEB">
              <w:rPr>
                <w:rFonts w:ascii="Barlow SK" w:hAnsi="Barlow SK"/>
                <w:b/>
                <w:sz w:val="20"/>
                <w:szCs w:val="20"/>
              </w:rPr>
              <w:t>pijesci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- Đurđevači pijesci („Hrvatska Sahara“)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b/>
                <w:sz w:val="20"/>
                <w:szCs w:val="20"/>
              </w:rPr>
              <w:t xml:space="preserve"> 2.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 </w:t>
            </w:r>
            <w:r w:rsidRPr="00F03DEB">
              <w:rPr>
                <w:rFonts w:ascii="Barlow SK" w:hAnsi="Barlow SK"/>
                <w:b/>
                <w:bCs/>
                <w:sz w:val="20"/>
                <w:szCs w:val="20"/>
              </w:rPr>
              <w:t>Pobrđa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: 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humlja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i gorice – dolinski tip reljefa; prisoj-prigorja (vinogradarstvo, voćarstvo);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osoj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>-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podgorja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; 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               Hrvatsko zagorje,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Vukomeričke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gorice, Bilogora; </w:t>
            </w:r>
          </w:p>
          <w:p w:rsidR="00D146F3" w:rsidRPr="00F03DEB" w:rsidRDefault="00D146F3" w:rsidP="00630A92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b/>
                <w:sz w:val="20"/>
                <w:szCs w:val="20"/>
              </w:rPr>
              <w:t>3.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F03DEB">
              <w:rPr>
                <w:rFonts w:ascii="Barlow SK" w:hAnsi="Barlow SK"/>
                <w:b/>
                <w:bCs/>
                <w:sz w:val="20"/>
                <w:szCs w:val="20"/>
              </w:rPr>
              <w:t>Gorja -</w:t>
            </w:r>
            <w:r w:rsidRPr="00F03DEB">
              <w:rPr>
                <w:rFonts w:ascii="Barlow SK" w:hAnsi="Barlow SK"/>
                <w:sz w:val="20"/>
                <w:szCs w:val="20"/>
              </w:rPr>
              <w:t xml:space="preserve">500-1000 m; starog postanka i «otočne planine»: Žumberačko gorje-Sv. </w:t>
            </w:r>
            <w:proofErr w:type="spellStart"/>
            <w:r w:rsidRPr="00F03DEB">
              <w:rPr>
                <w:rFonts w:ascii="Barlow SK" w:hAnsi="Barlow SK"/>
                <w:sz w:val="20"/>
                <w:szCs w:val="20"/>
              </w:rPr>
              <w:t>Gera</w:t>
            </w:r>
            <w:proofErr w:type="spellEnd"/>
            <w:r w:rsidRPr="00F03DEB">
              <w:rPr>
                <w:rFonts w:ascii="Barlow SK" w:hAnsi="Barlow SK"/>
                <w:sz w:val="20"/>
                <w:szCs w:val="20"/>
              </w:rPr>
              <w:t xml:space="preserve"> 1181 m  </w:t>
            </w:r>
          </w:p>
          <w:p w:rsidR="00D146F3" w:rsidRPr="00F03DEB" w:rsidRDefault="00D146F3" w:rsidP="00630A92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F03DEB">
              <w:rPr>
                <w:rFonts w:ascii="Barlow SK" w:hAnsi="Barlow SK"/>
                <w:sz w:val="20"/>
                <w:szCs w:val="20"/>
              </w:rPr>
              <w:t xml:space="preserve">najviši vrh Nizinske Hrvatske; Ivanščica, Medvednica, slavonska gorja: Psunj, Papuk </w:t>
            </w:r>
          </w:p>
          <w:p w:rsidR="00D146F3" w:rsidRPr="00F03DEB" w:rsidRDefault="00D146F3" w:rsidP="00630A92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 xml:space="preserve">                                                                                                                                                 </w:t>
            </w:r>
          </w:p>
          <w:p w:rsidR="00D146F3" w:rsidRPr="00F03DEB" w:rsidRDefault="00D146F3" w:rsidP="00630A92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</w:tbl>
    <w:p w:rsidR="00D146F3" w:rsidRPr="00F03DEB" w:rsidRDefault="00D146F3" w:rsidP="00D146F3">
      <w:pPr>
        <w:spacing w:after="0" w:line="240" w:lineRule="auto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D146F3" w:rsidRPr="00F03DEB" w:rsidTr="00630A92">
        <w:tc>
          <w:tcPr>
            <w:tcW w:w="9889" w:type="dxa"/>
          </w:tcPr>
          <w:p w:rsidR="00D146F3" w:rsidRPr="00F03DEB" w:rsidRDefault="00D146F3" w:rsidP="00630A92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Napomene</w:t>
            </w:r>
          </w:p>
          <w:p w:rsidR="00D146F3" w:rsidRPr="00F03DEB" w:rsidRDefault="00D146F3" w:rsidP="00630A92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</w:tbl>
    <w:p w:rsidR="00D146F3" w:rsidRPr="00F03DEB" w:rsidRDefault="00D146F3" w:rsidP="00D146F3">
      <w:pPr>
        <w:rPr>
          <w:rFonts w:ascii="Barlow SK" w:hAnsi="Barlow SK" w:cs="Times New Roman"/>
          <w:sz w:val="20"/>
          <w:szCs w:val="20"/>
        </w:rPr>
      </w:pPr>
    </w:p>
    <w:p w:rsidR="00B93F08" w:rsidRPr="00D146F3" w:rsidRDefault="00B93F08" w:rsidP="00D146F3"/>
    <w:sectPr w:rsidR="00B93F08" w:rsidRPr="00D146F3" w:rsidSect="006B6928">
      <w:headerReference w:type="defaul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39" w:rsidRDefault="00402B39" w:rsidP="006B6928">
      <w:pPr>
        <w:spacing w:after="0" w:line="240" w:lineRule="auto"/>
      </w:pPr>
      <w:r>
        <w:separator/>
      </w:r>
    </w:p>
  </w:endnote>
  <w:endnote w:type="continuationSeparator" w:id="0">
    <w:p w:rsidR="00402B39" w:rsidRDefault="00402B39" w:rsidP="006B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39" w:rsidRDefault="00402B39" w:rsidP="006B6928">
      <w:pPr>
        <w:spacing w:after="0" w:line="240" w:lineRule="auto"/>
      </w:pPr>
      <w:r>
        <w:separator/>
      </w:r>
    </w:p>
  </w:footnote>
  <w:footnote w:type="continuationSeparator" w:id="0">
    <w:p w:rsidR="00402B39" w:rsidRDefault="00402B39" w:rsidP="006B6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28" w:rsidRDefault="006B6928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5719445</wp:posOffset>
          </wp:positionH>
          <wp:positionV relativeFrom="margin">
            <wp:posOffset>-824230</wp:posOffset>
          </wp:positionV>
          <wp:extent cx="800100" cy="800100"/>
          <wp:effectExtent l="19050" t="0" r="0" b="0"/>
          <wp:wrapSquare wrapText="bothSides"/>
          <wp:docPr id="2" name="Picture 1" descr="logo sivi bez bri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vi bez bri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0315A"/>
    <w:multiLevelType w:val="hybridMultilevel"/>
    <w:tmpl w:val="C846A0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81732"/>
    <w:multiLevelType w:val="hybridMultilevel"/>
    <w:tmpl w:val="9536E2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5181B"/>
    <w:multiLevelType w:val="hybridMultilevel"/>
    <w:tmpl w:val="826A8F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86289"/>
    <w:multiLevelType w:val="hybridMultilevel"/>
    <w:tmpl w:val="48540EB6"/>
    <w:lvl w:ilvl="0" w:tplc="834A2B2A">
      <w:start w:val="2"/>
      <w:numFmt w:val="bullet"/>
      <w:lvlText w:val="-"/>
      <w:lvlJc w:val="left"/>
      <w:pPr>
        <w:ind w:left="195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4">
    <w:nsid w:val="1D1D1526"/>
    <w:multiLevelType w:val="hybridMultilevel"/>
    <w:tmpl w:val="BBF650F6"/>
    <w:lvl w:ilvl="0" w:tplc="041A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322CD"/>
    <w:multiLevelType w:val="hybridMultilevel"/>
    <w:tmpl w:val="9908502A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38736BB"/>
    <w:multiLevelType w:val="hybridMultilevel"/>
    <w:tmpl w:val="4BEAC5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823F48"/>
    <w:multiLevelType w:val="hybridMultilevel"/>
    <w:tmpl w:val="1EE81F4E"/>
    <w:lvl w:ilvl="0" w:tplc="F820A33E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DB1135"/>
    <w:multiLevelType w:val="hybridMultilevel"/>
    <w:tmpl w:val="0114C3A8"/>
    <w:lvl w:ilvl="0" w:tplc="EF74C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5A3E50"/>
    <w:multiLevelType w:val="hybridMultilevel"/>
    <w:tmpl w:val="D0B073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1B493E"/>
    <w:multiLevelType w:val="hybridMultilevel"/>
    <w:tmpl w:val="E8D825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84C46"/>
    <w:multiLevelType w:val="hybridMultilevel"/>
    <w:tmpl w:val="97AE99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240F32"/>
    <w:multiLevelType w:val="hybridMultilevel"/>
    <w:tmpl w:val="2FAA14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365E0"/>
    <w:multiLevelType w:val="hybridMultilevel"/>
    <w:tmpl w:val="3830FFC8"/>
    <w:lvl w:ilvl="0" w:tplc="5CDCE378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0DC786F"/>
    <w:multiLevelType w:val="hybridMultilevel"/>
    <w:tmpl w:val="3CECAED0"/>
    <w:lvl w:ilvl="0" w:tplc="0BECA472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2E2275"/>
    <w:multiLevelType w:val="hybridMultilevel"/>
    <w:tmpl w:val="493013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2C7BAE">
      <w:numFmt w:val="bullet"/>
      <w:lvlText w:val="-"/>
      <w:lvlJc w:val="left"/>
      <w:pPr>
        <w:ind w:left="1440" w:hanging="360"/>
      </w:pPr>
      <w:rPr>
        <w:rFonts w:ascii="Barlow SK" w:eastAsiaTheme="minorHAnsi" w:hAnsi="Barlow SK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562160"/>
    <w:multiLevelType w:val="hybridMultilevel"/>
    <w:tmpl w:val="3C308F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040845"/>
    <w:multiLevelType w:val="hybridMultilevel"/>
    <w:tmpl w:val="FFE8050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06755C8"/>
    <w:multiLevelType w:val="hybridMultilevel"/>
    <w:tmpl w:val="49CC64BE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075143"/>
    <w:multiLevelType w:val="hybridMultilevel"/>
    <w:tmpl w:val="6994AFC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2870CF"/>
    <w:multiLevelType w:val="hybridMultilevel"/>
    <w:tmpl w:val="12C8E2E0"/>
    <w:lvl w:ilvl="0" w:tplc="0BECA472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32581E"/>
    <w:multiLevelType w:val="hybridMultilevel"/>
    <w:tmpl w:val="F9140E6E"/>
    <w:lvl w:ilvl="0" w:tplc="FED4D55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219E4"/>
    <w:multiLevelType w:val="hybridMultilevel"/>
    <w:tmpl w:val="D590B54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986FEE"/>
    <w:multiLevelType w:val="hybridMultilevel"/>
    <w:tmpl w:val="916EB4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A10DEE"/>
    <w:multiLevelType w:val="hybridMultilevel"/>
    <w:tmpl w:val="25685A26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501A48"/>
    <w:multiLevelType w:val="hybridMultilevel"/>
    <w:tmpl w:val="C78CC1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1D4683"/>
    <w:multiLevelType w:val="hybridMultilevel"/>
    <w:tmpl w:val="86BEBA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701302"/>
    <w:multiLevelType w:val="hybridMultilevel"/>
    <w:tmpl w:val="E07ED776"/>
    <w:lvl w:ilvl="0" w:tplc="5E3229A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18"/>
  </w:num>
  <w:num w:numId="4">
    <w:abstractNumId w:val="25"/>
  </w:num>
  <w:num w:numId="5">
    <w:abstractNumId w:val="1"/>
  </w:num>
  <w:num w:numId="6">
    <w:abstractNumId w:val="8"/>
  </w:num>
  <w:num w:numId="7">
    <w:abstractNumId w:val="15"/>
  </w:num>
  <w:num w:numId="8">
    <w:abstractNumId w:val="13"/>
  </w:num>
  <w:num w:numId="9">
    <w:abstractNumId w:val="5"/>
  </w:num>
  <w:num w:numId="10">
    <w:abstractNumId w:val="7"/>
  </w:num>
  <w:num w:numId="11">
    <w:abstractNumId w:val="20"/>
  </w:num>
  <w:num w:numId="12">
    <w:abstractNumId w:val="14"/>
  </w:num>
  <w:num w:numId="13">
    <w:abstractNumId w:val="3"/>
  </w:num>
  <w:num w:numId="14">
    <w:abstractNumId w:val="17"/>
  </w:num>
  <w:num w:numId="15">
    <w:abstractNumId w:val="22"/>
  </w:num>
  <w:num w:numId="16">
    <w:abstractNumId w:val="27"/>
  </w:num>
  <w:num w:numId="17">
    <w:abstractNumId w:val="21"/>
  </w:num>
  <w:num w:numId="18">
    <w:abstractNumId w:val="0"/>
  </w:num>
  <w:num w:numId="19">
    <w:abstractNumId w:val="26"/>
  </w:num>
  <w:num w:numId="20">
    <w:abstractNumId w:val="12"/>
  </w:num>
  <w:num w:numId="21">
    <w:abstractNumId w:val="9"/>
  </w:num>
  <w:num w:numId="22">
    <w:abstractNumId w:val="2"/>
  </w:num>
  <w:num w:numId="23">
    <w:abstractNumId w:val="4"/>
  </w:num>
  <w:num w:numId="24">
    <w:abstractNumId w:val="10"/>
  </w:num>
  <w:num w:numId="25">
    <w:abstractNumId w:val="11"/>
  </w:num>
  <w:num w:numId="26">
    <w:abstractNumId w:val="23"/>
  </w:num>
  <w:num w:numId="27">
    <w:abstractNumId w:val="6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B6928"/>
    <w:rsid w:val="00083236"/>
    <w:rsid w:val="00124A79"/>
    <w:rsid w:val="001462D9"/>
    <w:rsid w:val="002F0CB2"/>
    <w:rsid w:val="00402B39"/>
    <w:rsid w:val="004F1F71"/>
    <w:rsid w:val="006B6928"/>
    <w:rsid w:val="006E18D9"/>
    <w:rsid w:val="00711B7A"/>
    <w:rsid w:val="007E308C"/>
    <w:rsid w:val="00A059D7"/>
    <w:rsid w:val="00A840F7"/>
    <w:rsid w:val="00AD3A81"/>
    <w:rsid w:val="00B93F08"/>
    <w:rsid w:val="00D146F3"/>
    <w:rsid w:val="00D94FB8"/>
    <w:rsid w:val="00E46915"/>
    <w:rsid w:val="00E978E0"/>
    <w:rsid w:val="00EF0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92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9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B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6928"/>
  </w:style>
  <w:style w:type="paragraph" w:styleId="Footer">
    <w:name w:val="footer"/>
    <w:basedOn w:val="Normal"/>
    <w:link w:val="Foot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6928"/>
  </w:style>
  <w:style w:type="paragraph" w:styleId="BalloonText">
    <w:name w:val="Balloon Text"/>
    <w:basedOn w:val="Normal"/>
    <w:link w:val="BalloonTextChar"/>
    <w:uiPriority w:val="99"/>
    <w:semiHidden/>
    <w:unhideWhenUsed/>
    <w:rsid w:val="006B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9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F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B93F08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B93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semiHidden/>
    <w:unhideWhenUsed/>
    <w:rsid w:val="00D146F3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662</Words>
  <Characters>3776</Characters>
  <Application>Microsoft Office Word</Application>
  <DocSecurity>0</DocSecurity>
  <Lines>31</Lines>
  <Paragraphs>8</Paragraphs>
  <ScaleCrop>false</ScaleCrop>
  <Company/>
  <LinksUpToDate>false</LinksUpToDate>
  <CharactersWithSpaces>4430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sbakar</dc:creator>
  <cp:lastModifiedBy>sbakar</cp:lastModifiedBy>
  <cp:revision>2</cp:revision>
  <dcterms:created xsi:type="dcterms:W3CDTF">2020-09-04T12:43:00Z</dcterms:created>
  <dcterms:modified xsi:type="dcterms:W3CDTF">2020-09-04T12:43:00Z</dcterms:modified>
</cp:coreProperties>
</file>